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E3" w:rsidRPr="00463328" w:rsidRDefault="004108E3" w:rsidP="004108E3">
      <w:pPr>
        <w:pStyle w:val="Pa12"/>
        <w:jc w:val="center"/>
        <w:rPr>
          <w:rStyle w:val="A00"/>
          <w:lang w:val="uk-UA"/>
        </w:rPr>
      </w:pPr>
      <w:r w:rsidRPr="00463328">
        <w:rPr>
          <w:sz w:val="28"/>
          <w:szCs w:val="28"/>
          <w:lang w:val="uk-UA"/>
        </w:rPr>
        <w:object w:dxaOrig="1012"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o:ole="" fillcolor="window">
            <v:imagedata r:id="rId7" o:title=""/>
          </v:shape>
          <o:OLEObject Type="Embed" ProgID="Word.Picture.8" ShapeID="_x0000_i1025" DrawAspect="Content" ObjectID="_1619598582" r:id="rId8"/>
        </w:object>
      </w:r>
    </w:p>
    <w:p w:rsidR="004108E3" w:rsidRPr="00463328" w:rsidRDefault="004108E3" w:rsidP="004108E3">
      <w:pPr>
        <w:pStyle w:val="Pa12"/>
        <w:jc w:val="center"/>
        <w:rPr>
          <w:rStyle w:val="A00"/>
          <w:lang w:val="uk-UA"/>
        </w:rPr>
      </w:pPr>
    </w:p>
    <w:p w:rsidR="004108E3" w:rsidRPr="00463328" w:rsidRDefault="004108E3" w:rsidP="004108E3">
      <w:pPr>
        <w:pStyle w:val="Pa12"/>
        <w:jc w:val="center"/>
        <w:rPr>
          <w:rFonts w:ascii="Times New Roman" w:hAnsi="Times New Roman" w:cs="Times New Roman"/>
          <w:color w:val="000000"/>
          <w:lang w:val="uk-UA"/>
        </w:rPr>
      </w:pPr>
      <w:r w:rsidRPr="00463328">
        <w:rPr>
          <w:rStyle w:val="A00"/>
          <w:rFonts w:ascii="Times New Roman" w:hAnsi="Times New Roman" w:cs="Times New Roman"/>
          <w:lang w:val="uk-UA"/>
        </w:rPr>
        <w:t>УКРАЇНА</w:t>
      </w:r>
    </w:p>
    <w:p w:rsidR="004108E3" w:rsidRPr="00463328" w:rsidRDefault="004108E3" w:rsidP="004108E3">
      <w:pPr>
        <w:pStyle w:val="Pa9"/>
        <w:jc w:val="center"/>
        <w:rPr>
          <w:rFonts w:ascii="Times New Roman" w:hAnsi="Times New Roman" w:cs="Times New Roman"/>
          <w:color w:val="000000"/>
          <w:lang w:val="uk-UA"/>
        </w:rPr>
      </w:pPr>
      <w:r w:rsidRPr="00463328">
        <w:rPr>
          <w:rStyle w:val="A00"/>
          <w:rFonts w:ascii="Times New Roman" w:hAnsi="Times New Roman" w:cs="Times New Roman"/>
          <w:lang w:val="uk-UA"/>
        </w:rPr>
        <w:t>Бібрська міська рада</w:t>
      </w:r>
    </w:p>
    <w:p w:rsidR="004108E3" w:rsidRPr="00463328" w:rsidRDefault="004108E3" w:rsidP="004108E3">
      <w:pPr>
        <w:pStyle w:val="Pa9"/>
        <w:jc w:val="center"/>
        <w:rPr>
          <w:rFonts w:ascii="Times New Roman" w:hAnsi="Times New Roman" w:cs="Times New Roman"/>
          <w:color w:val="000000"/>
          <w:lang w:val="uk-UA"/>
        </w:rPr>
      </w:pPr>
      <w:r w:rsidRPr="00463328">
        <w:rPr>
          <w:rStyle w:val="A00"/>
          <w:rFonts w:ascii="Times New Roman" w:hAnsi="Times New Roman" w:cs="Times New Roman"/>
          <w:lang w:val="uk-UA"/>
        </w:rPr>
        <w:t>Перемишлянського району Львівської області</w:t>
      </w:r>
    </w:p>
    <w:p w:rsidR="004108E3" w:rsidRPr="00463328" w:rsidRDefault="004108E3" w:rsidP="004108E3">
      <w:pPr>
        <w:pStyle w:val="Pa12"/>
        <w:jc w:val="center"/>
        <w:rPr>
          <w:rFonts w:ascii="Times New Roman" w:hAnsi="Times New Roman" w:cs="Times New Roman"/>
          <w:color w:val="000000"/>
          <w:lang w:val="uk-UA"/>
        </w:rPr>
      </w:pPr>
      <w:r w:rsidRPr="00463328">
        <w:rPr>
          <w:rStyle w:val="A00"/>
          <w:rFonts w:ascii="Times New Roman" w:hAnsi="Times New Roman" w:cs="Times New Roman"/>
          <w:lang w:val="uk-UA"/>
        </w:rPr>
        <w:t>І</w:t>
      </w:r>
      <w:r>
        <w:rPr>
          <w:rStyle w:val="A00"/>
          <w:rFonts w:ascii="Times New Roman" w:hAnsi="Times New Roman" w:cs="Times New Roman"/>
          <w:lang w:val="en-US"/>
        </w:rPr>
        <w:t>V</w:t>
      </w:r>
      <w:r w:rsidRPr="00463328">
        <w:rPr>
          <w:rStyle w:val="A00"/>
          <w:rFonts w:ascii="Times New Roman" w:hAnsi="Times New Roman" w:cs="Times New Roman"/>
          <w:lang w:val="uk-UA"/>
        </w:rPr>
        <w:t xml:space="preserve"> сесія VII скликання</w:t>
      </w:r>
      <w:r w:rsidRPr="00463328">
        <w:rPr>
          <w:rStyle w:val="A40"/>
          <w:bCs/>
          <w:sz w:val="24"/>
          <w:szCs w:val="24"/>
          <w:lang w:val="uk-UA"/>
        </w:rPr>
        <w:t xml:space="preserve"> </w:t>
      </w:r>
    </w:p>
    <w:p w:rsidR="004108E3" w:rsidRPr="00463328" w:rsidRDefault="004108E3" w:rsidP="004108E3">
      <w:pPr>
        <w:pStyle w:val="Pa12"/>
        <w:jc w:val="center"/>
        <w:rPr>
          <w:rStyle w:val="A00"/>
          <w:rFonts w:ascii="Times New Roman" w:hAnsi="Times New Roman" w:cs="Times New Roman"/>
          <w:bCs w:val="0"/>
          <w:lang w:val="uk-UA"/>
        </w:rPr>
      </w:pPr>
      <w:r w:rsidRPr="00463328">
        <w:rPr>
          <w:rStyle w:val="A00"/>
          <w:rFonts w:ascii="Times New Roman" w:hAnsi="Times New Roman" w:cs="Times New Roman"/>
          <w:lang w:val="uk-UA"/>
        </w:rPr>
        <w:t>Р І Ш Е Н Н Я</w:t>
      </w:r>
      <w:r w:rsidR="00734753">
        <w:rPr>
          <w:rStyle w:val="A00"/>
          <w:rFonts w:ascii="Times New Roman" w:hAnsi="Times New Roman" w:cs="Times New Roman"/>
          <w:lang w:val="uk-UA"/>
        </w:rPr>
        <w:t xml:space="preserve"> (проект)</w:t>
      </w:r>
    </w:p>
    <w:p w:rsidR="004108E3" w:rsidRPr="00B74E7A" w:rsidRDefault="0035690F" w:rsidP="004108E3">
      <w:pPr>
        <w:pStyle w:val="Pa12"/>
        <w:rPr>
          <w:rStyle w:val="A00"/>
          <w:rFonts w:ascii="Times New Roman" w:hAnsi="Times New Roman" w:cs="Times New Roman"/>
          <w:bCs w:val="0"/>
          <w:lang w:val="uk-UA"/>
        </w:rPr>
      </w:pPr>
      <w:r w:rsidRPr="0035690F">
        <w:rPr>
          <w:rStyle w:val="A00"/>
          <w:rFonts w:ascii="Times New Roman" w:hAnsi="Times New Roman" w:cs="Times New Roman"/>
        </w:rPr>
        <w:t>1</w:t>
      </w:r>
      <w:r>
        <w:rPr>
          <w:rStyle w:val="A00"/>
          <w:rFonts w:ascii="Times New Roman" w:hAnsi="Times New Roman" w:cs="Times New Roman"/>
          <w:lang w:val="uk-UA"/>
        </w:rPr>
        <w:t>7</w:t>
      </w:r>
      <w:r w:rsidR="004108E3" w:rsidRPr="00B74E7A">
        <w:rPr>
          <w:rStyle w:val="A00"/>
          <w:rFonts w:ascii="Times New Roman" w:hAnsi="Times New Roman" w:cs="Times New Roman"/>
          <w:lang w:val="uk-UA"/>
        </w:rPr>
        <w:t xml:space="preserve"> </w:t>
      </w:r>
      <w:r w:rsidR="004108E3">
        <w:rPr>
          <w:rStyle w:val="A00"/>
          <w:rFonts w:ascii="Times New Roman" w:hAnsi="Times New Roman" w:cs="Times New Roman"/>
          <w:lang w:val="uk-UA"/>
        </w:rPr>
        <w:t xml:space="preserve">травня </w:t>
      </w:r>
      <w:r w:rsidR="004108E3" w:rsidRPr="00B74E7A">
        <w:rPr>
          <w:rStyle w:val="A00"/>
          <w:rFonts w:ascii="Times New Roman" w:hAnsi="Times New Roman" w:cs="Times New Roman"/>
          <w:lang w:val="uk-UA"/>
        </w:rPr>
        <w:t xml:space="preserve"> 2019 року </w:t>
      </w:r>
      <w:r w:rsidR="004108E3" w:rsidRPr="00B74E7A">
        <w:rPr>
          <w:rStyle w:val="A00"/>
          <w:rFonts w:ascii="Times New Roman" w:hAnsi="Times New Roman" w:cs="Times New Roman"/>
          <w:lang w:val="uk-UA"/>
        </w:rPr>
        <w:tab/>
      </w:r>
      <w:r w:rsidR="004108E3" w:rsidRPr="00B74E7A">
        <w:rPr>
          <w:rStyle w:val="A00"/>
          <w:rFonts w:ascii="Times New Roman" w:hAnsi="Times New Roman" w:cs="Times New Roman"/>
          <w:lang w:val="uk-UA"/>
        </w:rPr>
        <w:tab/>
      </w:r>
      <w:r w:rsidR="004108E3" w:rsidRPr="00B74E7A">
        <w:rPr>
          <w:rStyle w:val="A00"/>
          <w:rFonts w:ascii="Times New Roman" w:hAnsi="Times New Roman" w:cs="Times New Roman"/>
          <w:lang w:val="uk-UA"/>
        </w:rPr>
        <w:tab/>
      </w:r>
      <w:r w:rsidR="004108E3" w:rsidRPr="00B74E7A">
        <w:rPr>
          <w:rStyle w:val="A00"/>
          <w:rFonts w:ascii="Times New Roman" w:hAnsi="Times New Roman" w:cs="Times New Roman"/>
          <w:lang w:val="uk-UA"/>
        </w:rPr>
        <w:tab/>
      </w:r>
      <w:r w:rsidR="004108E3" w:rsidRPr="00B74E7A">
        <w:rPr>
          <w:rStyle w:val="A00"/>
          <w:rFonts w:ascii="Times New Roman" w:hAnsi="Times New Roman" w:cs="Times New Roman"/>
          <w:lang w:val="uk-UA"/>
        </w:rPr>
        <w:tab/>
      </w:r>
      <w:r w:rsidR="004108E3" w:rsidRPr="00B74E7A">
        <w:rPr>
          <w:rStyle w:val="A00"/>
          <w:rFonts w:ascii="Times New Roman" w:hAnsi="Times New Roman" w:cs="Times New Roman"/>
          <w:lang w:val="uk-UA"/>
        </w:rPr>
        <w:tab/>
      </w:r>
      <w:r w:rsidR="004108E3" w:rsidRPr="00B74E7A">
        <w:rPr>
          <w:rStyle w:val="A00"/>
          <w:rFonts w:ascii="Times New Roman" w:hAnsi="Times New Roman" w:cs="Times New Roman"/>
          <w:lang w:val="uk-UA"/>
        </w:rPr>
        <w:tab/>
      </w:r>
      <w:r w:rsidR="004108E3" w:rsidRPr="00B74E7A">
        <w:rPr>
          <w:rStyle w:val="A00"/>
          <w:rFonts w:ascii="Times New Roman" w:hAnsi="Times New Roman" w:cs="Times New Roman"/>
          <w:lang w:val="uk-UA"/>
        </w:rPr>
        <w:tab/>
      </w:r>
      <w:r w:rsidR="004108E3" w:rsidRPr="00B74E7A">
        <w:rPr>
          <w:rStyle w:val="A00"/>
          <w:rFonts w:ascii="Times New Roman" w:hAnsi="Times New Roman" w:cs="Times New Roman"/>
          <w:lang w:val="uk-UA"/>
        </w:rPr>
        <w:tab/>
      </w:r>
      <w:r w:rsidR="004108E3" w:rsidRPr="00B74E7A">
        <w:rPr>
          <w:rStyle w:val="A00"/>
          <w:rFonts w:ascii="Times New Roman" w:hAnsi="Times New Roman" w:cs="Times New Roman"/>
          <w:lang w:val="uk-UA"/>
        </w:rPr>
        <w:tab/>
        <w:t xml:space="preserve">№ </w:t>
      </w:r>
      <w:r w:rsidR="000714EC">
        <w:rPr>
          <w:rStyle w:val="A00"/>
          <w:rFonts w:ascii="Times New Roman" w:hAnsi="Times New Roman" w:cs="Times New Roman"/>
          <w:lang w:val="uk-UA"/>
        </w:rPr>
        <w:t>382</w:t>
      </w:r>
    </w:p>
    <w:p w:rsidR="004108E3" w:rsidRPr="00B74E7A" w:rsidRDefault="004108E3" w:rsidP="004108E3">
      <w:pPr>
        <w:pStyle w:val="ab"/>
        <w:jc w:val="both"/>
        <w:rPr>
          <w:rStyle w:val="A00"/>
          <w:rFonts w:ascii="Times New Roman" w:hAnsi="Times New Roman" w:cs="Times New Roman"/>
          <w:bCs w:val="0"/>
          <w:sz w:val="24"/>
          <w:szCs w:val="24"/>
          <w:lang w:val="uk-UA"/>
        </w:rPr>
      </w:pPr>
      <w:r w:rsidRPr="00B74E7A">
        <w:rPr>
          <w:rStyle w:val="A00"/>
          <w:rFonts w:ascii="Times New Roman" w:hAnsi="Times New Roman" w:cs="Times New Roman"/>
          <w:sz w:val="24"/>
          <w:szCs w:val="24"/>
          <w:lang w:val="uk-UA"/>
        </w:rPr>
        <w:t>м. Бібрка</w:t>
      </w:r>
    </w:p>
    <w:p w:rsidR="00D7440A" w:rsidRPr="002F48BC" w:rsidRDefault="00D7440A" w:rsidP="00D7440A">
      <w:pPr>
        <w:tabs>
          <w:tab w:val="left" w:pos="284"/>
        </w:tabs>
        <w:spacing w:after="0" w:line="240" w:lineRule="auto"/>
        <w:contextualSpacing/>
        <w:jc w:val="both"/>
        <w:rPr>
          <w:rFonts w:ascii="Times New Roman" w:hAnsi="Times New Roman"/>
          <w:b/>
          <w:sz w:val="24"/>
          <w:szCs w:val="24"/>
        </w:rPr>
      </w:pPr>
      <w:r w:rsidRPr="002F48BC">
        <w:rPr>
          <w:rFonts w:ascii="Times New Roman" w:hAnsi="Times New Roman"/>
          <w:b/>
          <w:sz w:val="24"/>
          <w:szCs w:val="24"/>
        </w:rPr>
        <w:tab/>
      </w:r>
    </w:p>
    <w:p w:rsidR="000E0F92" w:rsidRPr="00FC1925" w:rsidRDefault="000E0F92" w:rsidP="000E0F92">
      <w:pPr>
        <w:pStyle w:val="50"/>
        <w:shd w:val="clear" w:color="auto" w:fill="auto"/>
        <w:spacing w:after="300" w:line="317" w:lineRule="exact"/>
        <w:ind w:right="4880" w:firstLine="0"/>
        <w:rPr>
          <w:sz w:val="24"/>
          <w:szCs w:val="24"/>
          <w:lang w:val="uk-UA"/>
        </w:rPr>
      </w:pPr>
      <w:r w:rsidRPr="002F48BC">
        <w:rPr>
          <w:sz w:val="24"/>
          <w:szCs w:val="24"/>
        </w:rPr>
        <w:t>Про встановлення єдиного податку на території Бібрської міської ради</w:t>
      </w:r>
      <w:r w:rsidR="00FC1925">
        <w:rPr>
          <w:sz w:val="24"/>
          <w:szCs w:val="24"/>
          <w:lang w:val="uk-UA"/>
        </w:rPr>
        <w:t xml:space="preserve"> на 20</w:t>
      </w:r>
      <w:r w:rsidR="0035690F">
        <w:rPr>
          <w:sz w:val="24"/>
          <w:szCs w:val="24"/>
          <w:lang w:val="uk-UA"/>
        </w:rPr>
        <w:t>20</w:t>
      </w:r>
      <w:r w:rsidR="00FC1925">
        <w:rPr>
          <w:sz w:val="24"/>
          <w:szCs w:val="24"/>
          <w:lang w:val="uk-UA"/>
        </w:rPr>
        <w:t xml:space="preserve"> рік</w:t>
      </w:r>
    </w:p>
    <w:p w:rsidR="00C71FED" w:rsidRPr="004108E3" w:rsidRDefault="00C71FED" w:rsidP="006E535B">
      <w:pPr>
        <w:pStyle w:val="a3"/>
        <w:numPr>
          <w:ilvl w:val="0"/>
          <w:numId w:val="12"/>
        </w:numPr>
        <w:tabs>
          <w:tab w:val="left" w:pos="0"/>
        </w:tabs>
        <w:spacing w:after="0" w:line="322" w:lineRule="exact"/>
        <w:ind w:left="0" w:firstLine="0"/>
        <w:jc w:val="both"/>
        <w:rPr>
          <w:sz w:val="24"/>
          <w:szCs w:val="24"/>
          <w:lang w:val="uk-UA"/>
        </w:rPr>
      </w:pPr>
      <w:r w:rsidRPr="004108E3">
        <w:rPr>
          <w:rFonts w:ascii="Times New Roman" w:eastAsia="Times New Roman" w:hAnsi="Times New Roman"/>
          <w:color w:val="000000"/>
          <w:sz w:val="24"/>
          <w:szCs w:val="24"/>
          <w:lang w:val="uk-UA" w:eastAsia="ru-RU"/>
        </w:rPr>
        <w:t xml:space="preserve">Керуючись статтями 143, 144 </w:t>
      </w:r>
      <w:r w:rsidRPr="004108E3">
        <w:rPr>
          <w:rFonts w:ascii="Times New Roman" w:eastAsia="Times New Roman" w:hAnsi="Times New Roman"/>
          <w:color w:val="000000"/>
          <w:sz w:val="24"/>
          <w:szCs w:val="24"/>
          <w:lang w:eastAsia="ru-RU"/>
        </w:rPr>
        <w:t> </w:t>
      </w:r>
      <w:r w:rsidRPr="004108E3">
        <w:rPr>
          <w:rFonts w:ascii="Times New Roman" w:eastAsia="Times New Roman" w:hAnsi="Times New Roman"/>
          <w:color w:val="000000"/>
          <w:sz w:val="24"/>
          <w:szCs w:val="24"/>
          <w:lang w:val="uk-UA" w:eastAsia="ru-RU"/>
        </w:rPr>
        <w:t xml:space="preserve">Конституції України, </w:t>
      </w:r>
      <w:r w:rsidRPr="004108E3">
        <w:rPr>
          <w:rFonts w:ascii="Times New Roman" w:eastAsia="Times New Roman" w:hAnsi="Times New Roman"/>
          <w:color w:val="000000"/>
          <w:sz w:val="24"/>
          <w:szCs w:val="24"/>
          <w:lang w:eastAsia="ru-RU"/>
        </w:rPr>
        <w:t> </w:t>
      </w:r>
      <w:r w:rsidRPr="004108E3">
        <w:rPr>
          <w:rFonts w:ascii="Times New Roman" w:eastAsia="Times New Roman" w:hAnsi="Times New Roman"/>
          <w:color w:val="000000"/>
          <w:sz w:val="24"/>
          <w:szCs w:val="24"/>
          <w:lang w:val="uk-UA" w:eastAsia="ru-RU"/>
        </w:rPr>
        <w:t xml:space="preserve">статтями </w:t>
      </w:r>
      <w:r w:rsidR="009F2DED" w:rsidRPr="004108E3">
        <w:rPr>
          <w:rFonts w:ascii="Times New Roman" w:eastAsia="Times New Roman" w:hAnsi="Times New Roman"/>
          <w:color w:val="000000"/>
          <w:sz w:val="24"/>
          <w:szCs w:val="24"/>
          <w:lang w:val="uk-UA" w:eastAsia="ru-RU"/>
        </w:rPr>
        <w:t xml:space="preserve">6, </w:t>
      </w:r>
      <w:r w:rsidRPr="004108E3">
        <w:rPr>
          <w:rFonts w:ascii="Times New Roman" w:eastAsia="Times New Roman" w:hAnsi="Times New Roman"/>
          <w:color w:val="000000"/>
          <w:sz w:val="24"/>
          <w:szCs w:val="24"/>
          <w:lang w:val="uk-UA" w:eastAsia="ru-RU"/>
        </w:rPr>
        <w:t xml:space="preserve">7, 8, 10, 12, 14, 291, 293 Податкового кодексу України, </w:t>
      </w:r>
      <w:r w:rsidRPr="004108E3">
        <w:rPr>
          <w:rFonts w:ascii="Times New Roman" w:hAnsi="Times New Roman"/>
          <w:sz w:val="24"/>
          <w:szCs w:val="24"/>
          <w:lang w:val="uk-UA"/>
        </w:rPr>
        <w:t xml:space="preserve"> враховуючи висновки постійної комісії Бібрської міської ради </w:t>
      </w:r>
      <w:r w:rsidR="004108E3" w:rsidRPr="004108E3">
        <w:rPr>
          <w:rFonts w:ascii="Times New Roman" w:hAnsi="Times New Roman"/>
          <w:color w:val="000000"/>
          <w:sz w:val="24"/>
          <w:szCs w:val="24"/>
          <w:lang w:val="uk-UA"/>
        </w:rPr>
        <w:t xml:space="preserve"> з питань фінансів, бюджету, планування соціально-економічного розвитку, інвестицій та міжнародного співробітництва</w:t>
      </w:r>
      <w:r w:rsidRPr="004108E3">
        <w:rPr>
          <w:rFonts w:ascii="Times New Roman" w:hAnsi="Times New Roman"/>
          <w:sz w:val="24"/>
          <w:szCs w:val="24"/>
          <w:lang w:val="uk-UA"/>
        </w:rPr>
        <w:t xml:space="preserve">, керуючись </w:t>
      </w:r>
      <w:r w:rsidRPr="004108E3">
        <w:rPr>
          <w:rFonts w:ascii="Times New Roman" w:eastAsia="Times New Roman" w:hAnsi="Times New Roman"/>
          <w:color w:val="000000"/>
          <w:sz w:val="24"/>
          <w:szCs w:val="24"/>
          <w:lang w:val="uk-UA" w:eastAsia="ru-RU"/>
        </w:rPr>
        <w:t xml:space="preserve">пунктом 24 частини 1 статті 26 </w:t>
      </w:r>
      <w:r w:rsidRPr="004108E3">
        <w:rPr>
          <w:rFonts w:ascii="Times New Roman" w:hAnsi="Times New Roman"/>
          <w:sz w:val="24"/>
          <w:szCs w:val="24"/>
          <w:lang w:val="uk-UA"/>
        </w:rPr>
        <w:t>Закону України "Про місцеве самоврядування в Україні",</w:t>
      </w:r>
      <w:r w:rsidR="001643F3" w:rsidRPr="004108E3">
        <w:rPr>
          <w:rFonts w:ascii="Times New Roman" w:hAnsi="Times New Roman"/>
          <w:sz w:val="24"/>
          <w:szCs w:val="24"/>
          <w:lang w:val="uk-UA"/>
        </w:rPr>
        <w:t xml:space="preserve"> </w:t>
      </w:r>
      <w:r w:rsidR="004108E3">
        <w:rPr>
          <w:rFonts w:ascii="Times New Roman" w:hAnsi="Times New Roman"/>
          <w:sz w:val="24"/>
          <w:szCs w:val="24"/>
          <w:lang w:val="uk-UA"/>
        </w:rPr>
        <w:t>міська рада</w:t>
      </w:r>
      <w:r w:rsidRPr="004108E3">
        <w:rPr>
          <w:sz w:val="24"/>
          <w:szCs w:val="24"/>
          <w:lang w:val="uk-UA"/>
        </w:rPr>
        <w:t xml:space="preserve"> </w:t>
      </w:r>
    </w:p>
    <w:p w:rsidR="00C71FED" w:rsidRPr="002F48BC" w:rsidRDefault="00C71FED" w:rsidP="00C71FED">
      <w:pPr>
        <w:pStyle w:val="21"/>
        <w:shd w:val="clear" w:color="auto" w:fill="auto"/>
        <w:spacing w:before="0" w:after="0" w:line="322" w:lineRule="exact"/>
        <w:ind w:left="720" w:firstLine="0"/>
        <w:jc w:val="center"/>
        <w:rPr>
          <w:b/>
          <w:sz w:val="24"/>
          <w:szCs w:val="24"/>
          <w:lang w:val="uk-UA"/>
        </w:rPr>
      </w:pPr>
      <w:r w:rsidRPr="002F48BC">
        <w:rPr>
          <w:b/>
          <w:sz w:val="24"/>
          <w:szCs w:val="24"/>
          <w:lang w:val="uk-UA"/>
        </w:rPr>
        <w:t>ВИРІШИЛА:</w:t>
      </w:r>
    </w:p>
    <w:p w:rsidR="006E535B" w:rsidRPr="002F48BC" w:rsidRDefault="006E535B" w:rsidP="00C71FED">
      <w:pPr>
        <w:pStyle w:val="21"/>
        <w:shd w:val="clear" w:color="auto" w:fill="auto"/>
        <w:spacing w:before="0" w:after="0" w:line="322" w:lineRule="exact"/>
        <w:ind w:left="720" w:firstLine="0"/>
        <w:jc w:val="center"/>
        <w:rPr>
          <w:b/>
          <w:sz w:val="24"/>
          <w:szCs w:val="24"/>
          <w:lang w:val="uk-UA"/>
        </w:rPr>
      </w:pPr>
    </w:p>
    <w:p w:rsidR="00C71FED" w:rsidRPr="002F48BC" w:rsidRDefault="00C71FED" w:rsidP="006E535B">
      <w:pPr>
        <w:pStyle w:val="a3"/>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sidRPr="002F48BC">
        <w:rPr>
          <w:rFonts w:ascii="Times New Roman" w:eastAsia="Times New Roman" w:hAnsi="Times New Roman"/>
          <w:b/>
          <w:bCs/>
          <w:color w:val="000000"/>
          <w:sz w:val="24"/>
          <w:szCs w:val="24"/>
          <w:lang w:eastAsia="ru-RU"/>
        </w:rPr>
        <w:t xml:space="preserve">Встановити єдиний податок на території </w:t>
      </w:r>
      <w:r w:rsidRPr="002F48BC">
        <w:rPr>
          <w:rFonts w:ascii="Times New Roman" w:eastAsia="Times New Roman" w:hAnsi="Times New Roman"/>
          <w:b/>
          <w:bCs/>
          <w:color w:val="000000"/>
          <w:sz w:val="24"/>
          <w:szCs w:val="24"/>
          <w:lang w:val="uk-UA" w:eastAsia="ru-RU"/>
        </w:rPr>
        <w:t>Бібрської</w:t>
      </w:r>
      <w:r w:rsidRPr="002F48BC">
        <w:rPr>
          <w:rFonts w:ascii="Times New Roman" w:eastAsia="Times New Roman" w:hAnsi="Times New Roman"/>
          <w:b/>
          <w:bCs/>
          <w:color w:val="000000"/>
          <w:sz w:val="24"/>
          <w:szCs w:val="24"/>
          <w:lang w:eastAsia="ru-RU"/>
        </w:rPr>
        <w:t xml:space="preserve"> міської ради</w:t>
      </w:r>
      <w:r w:rsidR="00FC1925">
        <w:rPr>
          <w:rFonts w:ascii="Times New Roman" w:eastAsia="Times New Roman" w:hAnsi="Times New Roman"/>
          <w:b/>
          <w:bCs/>
          <w:color w:val="000000"/>
          <w:sz w:val="24"/>
          <w:szCs w:val="24"/>
          <w:lang w:val="uk-UA" w:eastAsia="ru-RU"/>
        </w:rPr>
        <w:t xml:space="preserve"> на 20</w:t>
      </w:r>
      <w:r w:rsidR="004108E3">
        <w:rPr>
          <w:rFonts w:ascii="Times New Roman" w:eastAsia="Times New Roman" w:hAnsi="Times New Roman"/>
          <w:b/>
          <w:bCs/>
          <w:color w:val="000000"/>
          <w:sz w:val="24"/>
          <w:szCs w:val="24"/>
          <w:lang w:val="uk-UA" w:eastAsia="ru-RU"/>
        </w:rPr>
        <w:t>20</w:t>
      </w:r>
      <w:r w:rsidR="00FC1925">
        <w:rPr>
          <w:rFonts w:ascii="Times New Roman" w:eastAsia="Times New Roman" w:hAnsi="Times New Roman"/>
          <w:b/>
          <w:bCs/>
          <w:color w:val="000000"/>
          <w:sz w:val="24"/>
          <w:szCs w:val="24"/>
          <w:lang w:val="uk-UA" w:eastAsia="ru-RU"/>
        </w:rPr>
        <w:t xml:space="preserve"> рік</w:t>
      </w:r>
      <w:r w:rsidRPr="002F48BC">
        <w:rPr>
          <w:rFonts w:ascii="Times New Roman" w:eastAsia="Times New Roman" w:hAnsi="Times New Roman"/>
          <w:b/>
          <w:bCs/>
          <w:color w:val="000000"/>
          <w:sz w:val="24"/>
          <w:szCs w:val="24"/>
          <w:lang w:eastAsia="ru-RU"/>
        </w:rPr>
        <w:t>.</w:t>
      </w:r>
    </w:p>
    <w:p w:rsidR="00C71FED" w:rsidRPr="002F48BC" w:rsidRDefault="00C71FED" w:rsidP="006E535B">
      <w:pPr>
        <w:pStyle w:val="a3"/>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sidRPr="002F48BC">
        <w:rPr>
          <w:rFonts w:ascii="Times New Roman" w:eastAsia="Times New Roman" w:hAnsi="Times New Roman"/>
          <w:color w:val="000000"/>
          <w:sz w:val="24"/>
          <w:szCs w:val="24"/>
          <w:lang w:eastAsia="ru-RU"/>
        </w:rPr>
        <w:t xml:space="preserve">Ставки єдиного податку встановлюються у відсотках (фіксовані ставки) до розміру </w:t>
      </w:r>
      <w:r w:rsidR="00121BAB">
        <w:rPr>
          <w:rFonts w:ascii="Times New Roman" w:eastAsia="Times New Roman" w:hAnsi="Times New Roman"/>
          <w:color w:val="000000"/>
          <w:sz w:val="24"/>
          <w:szCs w:val="24"/>
          <w:lang w:val="uk-UA" w:eastAsia="ru-RU"/>
        </w:rPr>
        <w:t xml:space="preserve">прожиткового мінімуму та </w:t>
      </w:r>
      <w:r w:rsidRPr="002F48BC">
        <w:rPr>
          <w:rFonts w:ascii="Times New Roman" w:eastAsia="Times New Roman" w:hAnsi="Times New Roman"/>
          <w:color w:val="000000"/>
          <w:sz w:val="24"/>
          <w:szCs w:val="24"/>
          <w:lang w:eastAsia="ru-RU"/>
        </w:rPr>
        <w:t>мінімальної заробітної плати, встановленої законом на 1 січня податкового (звітного) року.</w:t>
      </w:r>
    </w:p>
    <w:p w:rsidR="00C71FED" w:rsidRPr="002F48BC" w:rsidRDefault="00C71FED" w:rsidP="002F48BC">
      <w:pPr>
        <w:pStyle w:val="a3"/>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sidRPr="002F48BC">
        <w:rPr>
          <w:rFonts w:ascii="Times New Roman" w:eastAsia="Times New Roman" w:hAnsi="Times New Roman"/>
          <w:color w:val="000000"/>
          <w:sz w:val="24"/>
          <w:szCs w:val="24"/>
          <w:lang w:eastAsia="ru-RU"/>
        </w:rPr>
        <w:t>Встановити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71FED" w:rsidRPr="00121BAB" w:rsidRDefault="00C71FED" w:rsidP="002F48BC">
      <w:pPr>
        <w:pStyle w:val="a3"/>
        <w:shd w:val="clear" w:color="auto" w:fill="FFFFFF"/>
        <w:spacing w:after="0" w:line="240" w:lineRule="auto"/>
        <w:jc w:val="both"/>
        <w:rPr>
          <w:rFonts w:ascii="Times New Roman" w:eastAsia="Times New Roman" w:hAnsi="Times New Roman"/>
          <w:color w:val="000000"/>
          <w:sz w:val="24"/>
          <w:szCs w:val="24"/>
          <w:lang w:val="uk-UA" w:eastAsia="ru-RU"/>
        </w:rPr>
      </w:pPr>
      <w:r w:rsidRPr="002F48BC">
        <w:rPr>
          <w:rFonts w:ascii="Times New Roman" w:eastAsia="Times New Roman" w:hAnsi="Times New Roman"/>
          <w:color w:val="000000"/>
          <w:sz w:val="24"/>
          <w:szCs w:val="24"/>
          <w:lang w:eastAsia="ru-RU"/>
        </w:rPr>
        <w:t xml:space="preserve">- для першої групи платників єдиного податку – </w:t>
      </w:r>
      <w:r w:rsidR="00121BAB">
        <w:rPr>
          <w:rFonts w:ascii="Times New Roman" w:eastAsia="Times New Roman" w:hAnsi="Times New Roman"/>
          <w:color w:val="000000"/>
          <w:sz w:val="24"/>
          <w:szCs w:val="24"/>
          <w:lang w:val="uk-UA" w:eastAsia="ru-RU"/>
        </w:rPr>
        <w:t>10</w:t>
      </w:r>
      <w:r w:rsidR="00ED311E">
        <w:rPr>
          <w:rFonts w:ascii="Times New Roman" w:eastAsia="Times New Roman" w:hAnsi="Times New Roman"/>
          <w:color w:val="000000"/>
          <w:sz w:val="24"/>
          <w:szCs w:val="24"/>
          <w:lang w:val="uk-UA" w:eastAsia="ru-RU"/>
        </w:rPr>
        <w:t xml:space="preserve"> </w:t>
      </w:r>
      <w:r w:rsidRPr="002F48BC">
        <w:rPr>
          <w:rFonts w:ascii="Times New Roman" w:eastAsia="Times New Roman" w:hAnsi="Times New Roman"/>
          <w:color w:val="000000"/>
          <w:sz w:val="24"/>
          <w:szCs w:val="24"/>
          <w:lang w:eastAsia="ru-RU"/>
        </w:rPr>
        <w:t xml:space="preserve"> відсотків розміру </w:t>
      </w:r>
      <w:r w:rsidR="00121BAB">
        <w:rPr>
          <w:rFonts w:ascii="Times New Roman" w:eastAsia="Times New Roman" w:hAnsi="Times New Roman"/>
          <w:color w:val="000000"/>
          <w:sz w:val="24"/>
          <w:szCs w:val="24"/>
          <w:lang w:val="uk-UA" w:eastAsia="ru-RU"/>
        </w:rPr>
        <w:t>прожиткового мінімуму;</w:t>
      </w:r>
    </w:p>
    <w:p w:rsidR="002F48BC" w:rsidRPr="002F48BC" w:rsidRDefault="00C71FED" w:rsidP="002F48BC">
      <w:pPr>
        <w:pStyle w:val="a3"/>
        <w:shd w:val="clear" w:color="auto" w:fill="FFFFFF"/>
        <w:spacing w:after="0" w:line="240" w:lineRule="auto"/>
        <w:jc w:val="both"/>
        <w:rPr>
          <w:rFonts w:ascii="Times New Roman" w:eastAsia="Times New Roman" w:hAnsi="Times New Roman"/>
          <w:color w:val="000000"/>
          <w:sz w:val="24"/>
          <w:szCs w:val="24"/>
          <w:lang w:val="uk-UA" w:eastAsia="ru-RU"/>
        </w:rPr>
      </w:pPr>
      <w:r w:rsidRPr="002F48BC">
        <w:rPr>
          <w:rFonts w:ascii="Times New Roman" w:eastAsia="Times New Roman" w:hAnsi="Times New Roman"/>
          <w:color w:val="000000"/>
          <w:sz w:val="24"/>
          <w:szCs w:val="24"/>
          <w:lang w:eastAsia="ru-RU"/>
        </w:rPr>
        <w:t>- для другої групи платників єдиного податку</w:t>
      </w:r>
      <w:r w:rsidR="006E535B" w:rsidRPr="002F48BC">
        <w:rPr>
          <w:rFonts w:ascii="Times New Roman" w:eastAsia="Times New Roman" w:hAnsi="Times New Roman"/>
          <w:color w:val="000000"/>
          <w:sz w:val="24"/>
          <w:szCs w:val="24"/>
          <w:lang w:val="uk-UA" w:eastAsia="ru-RU"/>
        </w:rPr>
        <w:t xml:space="preserve">- </w:t>
      </w:r>
      <w:r w:rsidR="002F48BC" w:rsidRPr="002F48BC">
        <w:rPr>
          <w:rFonts w:ascii="Times New Roman" w:eastAsia="Times New Roman" w:hAnsi="Times New Roman"/>
          <w:color w:val="000000"/>
          <w:sz w:val="24"/>
          <w:szCs w:val="24"/>
          <w:lang w:val="uk-UA" w:eastAsia="ru-RU"/>
        </w:rPr>
        <w:t xml:space="preserve">14 </w:t>
      </w:r>
      <w:r w:rsidR="002F48BC" w:rsidRPr="002F48BC">
        <w:rPr>
          <w:rFonts w:ascii="Times New Roman" w:eastAsia="Times New Roman" w:hAnsi="Times New Roman"/>
          <w:color w:val="000000"/>
          <w:sz w:val="24"/>
          <w:szCs w:val="24"/>
          <w:lang w:eastAsia="ru-RU"/>
        </w:rPr>
        <w:t>відсотків розміру мінімальної заробітної плати</w:t>
      </w:r>
      <w:r w:rsidR="002F48BC" w:rsidRPr="002F48BC">
        <w:rPr>
          <w:rFonts w:ascii="Times New Roman" w:eastAsia="Times New Roman" w:hAnsi="Times New Roman"/>
          <w:color w:val="000000"/>
          <w:sz w:val="24"/>
          <w:szCs w:val="24"/>
          <w:lang w:val="uk-UA" w:eastAsia="ru-RU"/>
        </w:rPr>
        <w:t>.</w:t>
      </w:r>
    </w:p>
    <w:p w:rsidR="002F48BC" w:rsidRPr="002F48BC" w:rsidRDefault="002F48BC" w:rsidP="002F48BC">
      <w:pPr>
        <w:pStyle w:val="a3"/>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sidRPr="002F48BC">
        <w:rPr>
          <w:rFonts w:ascii="Times New Roman" w:eastAsia="Times New Roman" w:hAnsi="Times New Roman"/>
          <w:color w:val="000000"/>
          <w:sz w:val="24"/>
          <w:szCs w:val="24"/>
          <w:lang w:eastAsia="ru-RU"/>
        </w:rPr>
        <w:t>У разі здійснення платниками єдиного податку першої та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2F48BC" w:rsidRPr="002F48BC" w:rsidRDefault="002F48BC" w:rsidP="002F48BC">
      <w:pPr>
        <w:pStyle w:val="a3"/>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sidRPr="002F48BC">
        <w:rPr>
          <w:rFonts w:ascii="Times New Roman" w:eastAsia="Times New Roman" w:hAnsi="Times New Roman"/>
          <w:color w:val="000000"/>
          <w:sz w:val="24"/>
          <w:szCs w:val="24"/>
          <w:lang w:eastAsia="ru-RU"/>
        </w:rPr>
        <w:t xml:space="preserve"> У разі здійснення платниками єдиного податку першої та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території громад, застосовується максимальний розмір ставки єдиного податку, встановлений ст.293 Податкового кодексу України для відповідної групи таких платників єдиного податку.</w:t>
      </w:r>
    </w:p>
    <w:p w:rsidR="002F48BC" w:rsidRPr="002F48BC" w:rsidRDefault="002F48BC" w:rsidP="002F48BC">
      <w:pPr>
        <w:pStyle w:val="a3"/>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sidRPr="002F48BC">
        <w:rPr>
          <w:rFonts w:ascii="Times New Roman" w:eastAsia="Times New Roman" w:hAnsi="Times New Roman"/>
          <w:color w:val="000000"/>
          <w:sz w:val="24"/>
          <w:szCs w:val="24"/>
          <w:lang w:eastAsia="ru-RU"/>
        </w:rPr>
        <w:t xml:space="preserve">Ставка єдиного податку встановлюється для платників єдиного податку першої – третьої групи (фізичні особи – підприємці) у розмірі 15 % </w:t>
      </w:r>
      <w:r w:rsidR="00B82512">
        <w:rPr>
          <w:rFonts w:ascii="Times New Roman" w:eastAsia="Times New Roman" w:hAnsi="Times New Roman"/>
          <w:color w:val="000000"/>
          <w:sz w:val="24"/>
          <w:szCs w:val="24"/>
          <w:lang w:val="uk-UA" w:eastAsia="ru-RU"/>
        </w:rPr>
        <w:t xml:space="preserve"> </w:t>
      </w:r>
      <w:r w:rsidRPr="002F48BC">
        <w:rPr>
          <w:rFonts w:ascii="Times New Roman" w:eastAsia="Times New Roman" w:hAnsi="Times New Roman"/>
          <w:color w:val="000000"/>
          <w:sz w:val="24"/>
          <w:szCs w:val="24"/>
          <w:lang w:eastAsia="ru-RU"/>
        </w:rPr>
        <w:t>у випадках передбачених пунктом 293.4 статті 293 Податкового кодексу України.</w:t>
      </w:r>
    </w:p>
    <w:p w:rsidR="002F48BC" w:rsidRDefault="002F48BC" w:rsidP="003A2028">
      <w:pPr>
        <w:pStyle w:val="a3"/>
        <w:numPr>
          <w:ilvl w:val="0"/>
          <w:numId w:val="9"/>
        </w:numPr>
        <w:shd w:val="clear" w:color="auto" w:fill="FFFFFF"/>
        <w:spacing w:after="0" w:line="240" w:lineRule="auto"/>
        <w:jc w:val="both"/>
        <w:rPr>
          <w:rFonts w:ascii="Times New Roman" w:eastAsia="Times New Roman" w:hAnsi="Times New Roman"/>
          <w:color w:val="000000"/>
          <w:sz w:val="24"/>
          <w:szCs w:val="24"/>
          <w:lang w:val="uk-UA" w:eastAsia="ru-RU"/>
        </w:rPr>
      </w:pPr>
      <w:r w:rsidRPr="002F48BC">
        <w:rPr>
          <w:rFonts w:ascii="Times New Roman" w:eastAsia="Times New Roman" w:hAnsi="Times New Roman"/>
          <w:color w:val="000000"/>
          <w:sz w:val="24"/>
          <w:szCs w:val="24"/>
          <w:lang w:val="uk-UA" w:eastAsia="ru-RU"/>
        </w:rPr>
        <w:t xml:space="preserve"> База та об’єкт оподаткування, податковий період та інші обов’язкові елементи єдиного податку визначаються згідно із главою </w:t>
      </w:r>
      <w:r w:rsidRPr="002F48BC">
        <w:rPr>
          <w:rFonts w:ascii="Times New Roman" w:eastAsia="Times New Roman" w:hAnsi="Times New Roman"/>
          <w:color w:val="000000"/>
          <w:sz w:val="24"/>
          <w:szCs w:val="24"/>
          <w:lang w:eastAsia="ru-RU"/>
        </w:rPr>
        <w:t>1 розділу XIV Податкового кодексу України</w:t>
      </w:r>
      <w:r w:rsidR="00FC1925">
        <w:rPr>
          <w:rFonts w:ascii="Times New Roman" w:eastAsia="Times New Roman" w:hAnsi="Times New Roman"/>
          <w:color w:val="000000"/>
          <w:sz w:val="24"/>
          <w:szCs w:val="24"/>
          <w:lang w:val="uk-UA" w:eastAsia="ru-RU"/>
        </w:rPr>
        <w:t>.</w:t>
      </w:r>
    </w:p>
    <w:p w:rsidR="000D4B53" w:rsidRPr="003A2028" w:rsidRDefault="000E0F92" w:rsidP="003A2028">
      <w:pPr>
        <w:pStyle w:val="a5"/>
        <w:numPr>
          <w:ilvl w:val="0"/>
          <w:numId w:val="9"/>
        </w:numPr>
        <w:jc w:val="both"/>
        <w:rPr>
          <w:sz w:val="24"/>
          <w:szCs w:val="24"/>
        </w:rPr>
      </w:pPr>
      <w:r w:rsidRPr="003A2028">
        <w:rPr>
          <w:sz w:val="24"/>
          <w:szCs w:val="24"/>
        </w:rPr>
        <w:t xml:space="preserve">Контроль за виконанням </w:t>
      </w:r>
      <w:r w:rsidR="00B0384B">
        <w:rPr>
          <w:sz w:val="24"/>
          <w:szCs w:val="24"/>
        </w:rPr>
        <w:t>цього</w:t>
      </w:r>
      <w:r w:rsidRPr="003A2028">
        <w:rPr>
          <w:sz w:val="24"/>
          <w:szCs w:val="24"/>
        </w:rPr>
        <w:t xml:space="preserve"> рішення покласти на постійну комісію Бібрської міської ради </w:t>
      </w:r>
      <w:r w:rsidR="004108E3" w:rsidRPr="004108E3">
        <w:rPr>
          <w:sz w:val="24"/>
          <w:szCs w:val="24"/>
        </w:rPr>
        <w:t xml:space="preserve">ради </w:t>
      </w:r>
      <w:r w:rsidR="004108E3" w:rsidRPr="004108E3">
        <w:rPr>
          <w:color w:val="000000"/>
          <w:sz w:val="24"/>
          <w:szCs w:val="24"/>
        </w:rPr>
        <w:t xml:space="preserve"> з питань фінансів, бюджету, планування соціально-економічного розвитку, інвестицій та міжнародного співробітництва</w:t>
      </w:r>
      <w:r w:rsidR="008E28F7" w:rsidRPr="003A2028">
        <w:rPr>
          <w:color w:val="000000"/>
          <w:sz w:val="24"/>
          <w:szCs w:val="24"/>
        </w:rPr>
        <w:t>.</w:t>
      </w:r>
    </w:p>
    <w:p w:rsidR="000E0F92" w:rsidRPr="00270911" w:rsidRDefault="000E0F92" w:rsidP="000E0F92">
      <w:pPr>
        <w:pStyle w:val="21"/>
        <w:shd w:val="clear" w:color="auto" w:fill="auto"/>
        <w:tabs>
          <w:tab w:val="left" w:pos="392"/>
        </w:tabs>
        <w:spacing w:before="0" w:after="0" w:line="322" w:lineRule="exact"/>
        <w:ind w:firstLine="0"/>
        <w:jc w:val="both"/>
        <w:rPr>
          <w:b/>
          <w:sz w:val="24"/>
          <w:szCs w:val="24"/>
          <w:lang w:val="uk-UA"/>
        </w:rPr>
      </w:pPr>
    </w:p>
    <w:p w:rsidR="00AF44C6" w:rsidRPr="002F48BC" w:rsidRDefault="0031371A" w:rsidP="0094528F">
      <w:pPr>
        <w:tabs>
          <w:tab w:val="left" w:pos="284"/>
        </w:tabs>
        <w:spacing w:after="0" w:line="240" w:lineRule="auto"/>
        <w:contextualSpacing/>
        <w:jc w:val="both"/>
        <w:outlineLvl w:val="0"/>
        <w:rPr>
          <w:rFonts w:ascii="Times New Roman" w:hAnsi="Times New Roman" w:cs="Times New Roman"/>
          <w:b/>
          <w:sz w:val="24"/>
          <w:szCs w:val="24"/>
        </w:rPr>
      </w:pPr>
      <w:r w:rsidRPr="00270911">
        <w:rPr>
          <w:rFonts w:ascii="Times New Roman" w:hAnsi="Times New Roman"/>
          <w:b/>
          <w:sz w:val="24"/>
          <w:szCs w:val="24"/>
        </w:rPr>
        <w:tab/>
      </w:r>
      <w:r w:rsidRPr="00270911">
        <w:rPr>
          <w:rFonts w:ascii="Times New Roman" w:hAnsi="Times New Roman"/>
          <w:b/>
          <w:sz w:val="24"/>
          <w:szCs w:val="24"/>
        </w:rPr>
        <w:tab/>
      </w:r>
      <w:r w:rsidR="00D7440A" w:rsidRPr="002F48BC">
        <w:rPr>
          <w:rFonts w:ascii="Times New Roman" w:hAnsi="Times New Roman"/>
          <w:b/>
          <w:sz w:val="24"/>
          <w:szCs w:val="24"/>
        </w:rPr>
        <w:t>Бібрський міський голова</w:t>
      </w:r>
      <w:r w:rsidR="00D7440A" w:rsidRPr="002F48BC">
        <w:rPr>
          <w:rFonts w:ascii="Times New Roman" w:hAnsi="Times New Roman"/>
          <w:b/>
          <w:sz w:val="24"/>
          <w:szCs w:val="24"/>
        </w:rPr>
        <w:tab/>
      </w:r>
      <w:r w:rsidR="00D7440A" w:rsidRPr="002F48BC">
        <w:rPr>
          <w:rFonts w:ascii="Times New Roman" w:hAnsi="Times New Roman"/>
          <w:b/>
          <w:sz w:val="24"/>
          <w:szCs w:val="24"/>
        </w:rPr>
        <w:tab/>
        <w:t xml:space="preserve">     </w:t>
      </w:r>
      <w:r w:rsidR="00D7440A" w:rsidRPr="002F48BC">
        <w:rPr>
          <w:rFonts w:ascii="Times New Roman" w:hAnsi="Times New Roman"/>
          <w:b/>
          <w:sz w:val="24"/>
          <w:szCs w:val="24"/>
        </w:rPr>
        <w:tab/>
        <w:t xml:space="preserve">                           </w:t>
      </w:r>
      <w:r w:rsidR="0094528F">
        <w:rPr>
          <w:rFonts w:ascii="Times New Roman" w:hAnsi="Times New Roman"/>
          <w:b/>
          <w:sz w:val="24"/>
          <w:szCs w:val="24"/>
        </w:rPr>
        <w:t>Гринус Р.Я.</w:t>
      </w:r>
    </w:p>
    <w:sectPr w:rsidR="00AF44C6" w:rsidRPr="002F48BC" w:rsidSect="002F48BC">
      <w:footerReference w:type="default" r:id="rId9"/>
      <w:pgSz w:w="11906" w:h="16838"/>
      <w:pgMar w:top="397" w:right="567"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9E" w:rsidRDefault="00820B9E" w:rsidP="00DB2D6C">
      <w:pPr>
        <w:spacing w:after="0" w:line="240" w:lineRule="auto"/>
      </w:pPr>
      <w:r>
        <w:separator/>
      </w:r>
    </w:p>
  </w:endnote>
  <w:endnote w:type="continuationSeparator" w:id="0">
    <w:p w:rsidR="00820B9E" w:rsidRDefault="00820B9E" w:rsidP="00DB2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6C" w:rsidRDefault="00DB2D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9E" w:rsidRDefault="00820B9E" w:rsidP="00DB2D6C">
      <w:pPr>
        <w:spacing w:after="0" w:line="240" w:lineRule="auto"/>
      </w:pPr>
      <w:r>
        <w:separator/>
      </w:r>
    </w:p>
  </w:footnote>
  <w:footnote w:type="continuationSeparator" w:id="0">
    <w:p w:rsidR="00820B9E" w:rsidRDefault="00820B9E" w:rsidP="00DB2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20B"/>
    <w:multiLevelType w:val="hybridMultilevel"/>
    <w:tmpl w:val="FACA9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D7B66"/>
    <w:multiLevelType w:val="multilevel"/>
    <w:tmpl w:val="A21A4D5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3414C3"/>
    <w:multiLevelType w:val="multilevel"/>
    <w:tmpl w:val="7D3832E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A8760F4"/>
    <w:multiLevelType w:val="multilevel"/>
    <w:tmpl w:val="84288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18617B"/>
    <w:multiLevelType w:val="multilevel"/>
    <w:tmpl w:val="EE20E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2CC6094"/>
    <w:multiLevelType w:val="multilevel"/>
    <w:tmpl w:val="B1907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8564F6D"/>
    <w:multiLevelType w:val="multilevel"/>
    <w:tmpl w:val="7BFE6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EB53DA5"/>
    <w:multiLevelType w:val="multilevel"/>
    <w:tmpl w:val="3F8EB856"/>
    <w:lvl w:ilvl="0">
      <w:start w:val="3"/>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48829F1"/>
    <w:multiLevelType w:val="multilevel"/>
    <w:tmpl w:val="94CCE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3FF6957"/>
    <w:multiLevelType w:val="hybridMultilevel"/>
    <w:tmpl w:val="0BA881DC"/>
    <w:lvl w:ilvl="0" w:tplc="1DF6D9E0">
      <w:numFmt w:val="bullet"/>
      <w:lvlText w:val="-"/>
      <w:lvlJc w:val="left"/>
      <w:pPr>
        <w:ind w:left="108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4CF35E8"/>
    <w:multiLevelType w:val="hybridMultilevel"/>
    <w:tmpl w:val="0C00A6FE"/>
    <w:lvl w:ilvl="0" w:tplc="F97EE4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8A24958"/>
    <w:multiLevelType w:val="hybridMultilevel"/>
    <w:tmpl w:val="2668E910"/>
    <w:lvl w:ilvl="0" w:tplc="FC56398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8"/>
  </w:num>
  <w:num w:numId="4">
    <w:abstractNumId w:val="1"/>
  </w:num>
  <w:num w:numId="5">
    <w:abstractNumId w:val="4"/>
  </w:num>
  <w:num w:numId="6">
    <w:abstractNumId w:val="6"/>
  </w:num>
  <w:num w:numId="7">
    <w:abstractNumId w:val="5"/>
  </w:num>
  <w:num w:numId="8">
    <w:abstractNumId w:val="7"/>
  </w:num>
  <w:num w:numId="9">
    <w:abstractNumId w:val="0"/>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440A"/>
    <w:rsid w:val="0002177A"/>
    <w:rsid w:val="000714EC"/>
    <w:rsid w:val="000D3917"/>
    <w:rsid w:val="000D4B53"/>
    <w:rsid w:val="000E09A2"/>
    <w:rsid w:val="000E0F92"/>
    <w:rsid w:val="001210BD"/>
    <w:rsid w:val="00121BAB"/>
    <w:rsid w:val="001643F3"/>
    <w:rsid w:val="0019533C"/>
    <w:rsid w:val="002249AF"/>
    <w:rsid w:val="002304D8"/>
    <w:rsid w:val="002330B7"/>
    <w:rsid w:val="00270911"/>
    <w:rsid w:val="002C2AA7"/>
    <w:rsid w:val="002F48BC"/>
    <w:rsid w:val="0031371A"/>
    <w:rsid w:val="00333F41"/>
    <w:rsid w:val="00345587"/>
    <w:rsid w:val="0035690F"/>
    <w:rsid w:val="00356E78"/>
    <w:rsid w:val="0036550B"/>
    <w:rsid w:val="003A2028"/>
    <w:rsid w:val="003A5EA9"/>
    <w:rsid w:val="004108E3"/>
    <w:rsid w:val="004263F5"/>
    <w:rsid w:val="0045159E"/>
    <w:rsid w:val="004A1577"/>
    <w:rsid w:val="004B09CC"/>
    <w:rsid w:val="00506FD8"/>
    <w:rsid w:val="00546D55"/>
    <w:rsid w:val="00595A9B"/>
    <w:rsid w:val="005E15DC"/>
    <w:rsid w:val="005F5CFB"/>
    <w:rsid w:val="0062190C"/>
    <w:rsid w:val="006D3474"/>
    <w:rsid w:val="006E535B"/>
    <w:rsid w:val="006F117E"/>
    <w:rsid w:val="00711C3E"/>
    <w:rsid w:val="00734753"/>
    <w:rsid w:val="00747D8D"/>
    <w:rsid w:val="0076336D"/>
    <w:rsid w:val="007678AC"/>
    <w:rsid w:val="00820B9E"/>
    <w:rsid w:val="00837113"/>
    <w:rsid w:val="008B0026"/>
    <w:rsid w:val="008B1965"/>
    <w:rsid w:val="008B342D"/>
    <w:rsid w:val="008E28F7"/>
    <w:rsid w:val="0094222C"/>
    <w:rsid w:val="0094528F"/>
    <w:rsid w:val="00952A05"/>
    <w:rsid w:val="009F2DED"/>
    <w:rsid w:val="00A710B4"/>
    <w:rsid w:val="00A7719A"/>
    <w:rsid w:val="00AC7E63"/>
    <w:rsid w:val="00AE7A0C"/>
    <w:rsid w:val="00AF352C"/>
    <w:rsid w:val="00AF44C6"/>
    <w:rsid w:val="00B0384B"/>
    <w:rsid w:val="00B224C9"/>
    <w:rsid w:val="00B5707F"/>
    <w:rsid w:val="00B726AA"/>
    <w:rsid w:val="00B82512"/>
    <w:rsid w:val="00BB25AC"/>
    <w:rsid w:val="00C71FED"/>
    <w:rsid w:val="00CB071D"/>
    <w:rsid w:val="00CC37B1"/>
    <w:rsid w:val="00CC542C"/>
    <w:rsid w:val="00CD72D6"/>
    <w:rsid w:val="00D0536B"/>
    <w:rsid w:val="00D251ED"/>
    <w:rsid w:val="00D35AEA"/>
    <w:rsid w:val="00D7440A"/>
    <w:rsid w:val="00D80944"/>
    <w:rsid w:val="00D93FFA"/>
    <w:rsid w:val="00D96961"/>
    <w:rsid w:val="00DB2D6C"/>
    <w:rsid w:val="00DC7865"/>
    <w:rsid w:val="00DD7105"/>
    <w:rsid w:val="00E31CB0"/>
    <w:rsid w:val="00E656A5"/>
    <w:rsid w:val="00E7608C"/>
    <w:rsid w:val="00EA2099"/>
    <w:rsid w:val="00ED311E"/>
    <w:rsid w:val="00ED4BD8"/>
    <w:rsid w:val="00EE7531"/>
    <w:rsid w:val="00F01D5F"/>
    <w:rsid w:val="00F17FCD"/>
    <w:rsid w:val="00F32C6C"/>
    <w:rsid w:val="00F36497"/>
    <w:rsid w:val="00F400F5"/>
    <w:rsid w:val="00F54743"/>
    <w:rsid w:val="00F578CC"/>
    <w:rsid w:val="00F72B20"/>
    <w:rsid w:val="00FC1925"/>
    <w:rsid w:val="00FD6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0A"/>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7440A"/>
    <w:pPr>
      <w:ind w:left="720"/>
      <w:contextualSpacing/>
    </w:pPr>
    <w:rPr>
      <w:rFonts w:ascii="Calibri" w:eastAsia="Calibri" w:hAnsi="Calibri" w:cs="Times New Roman"/>
      <w:lang w:val="ru-RU" w:eastAsia="en-US"/>
    </w:rPr>
  </w:style>
  <w:style w:type="paragraph" w:styleId="a5">
    <w:name w:val="caption"/>
    <w:basedOn w:val="a"/>
    <w:qFormat/>
    <w:rsid w:val="00D7440A"/>
    <w:pPr>
      <w:spacing w:after="0" w:line="240" w:lineRule="auto"/>
      <w:jc w:val="center"/>
    </w:pPr>
    <w:rPr>
      <w:rFonts w:ascii="Times New Roman" w:eastAsia="Times New Roman" w:hAnsi="Times New Roman" w:cs="Times New Roman"/>
      <w:sz w:val="26"/>
      <w:szCs w:val="20"/>
      <w:lang w:eastAsia="ru-RU"/>
    </w:rPr>
  </w:style>
  <w:style w:type="character" w:customStyle="1" w:styleId="rvts9">
    <w:name w:val="rvts9"/>
    <w:basedOn w:val="a0"/>
    <w:rsid w:val="00D7440A"/>
  </w:style>
  <w:style w:type="character" w:customStyle="1" w:styleId="4">
    <w:name w:val="Основний текст (4)_"/>
    <w:basedOn w:val="a0"/>
    <w:link w:val="40"/>
    <w:uiPriority w:val="99"/>
    <w:locked/>
    <w:rsid w:val="000E0F92"/>
    <w:rPr>
      <w:rFonts w:ascii="Times New Roman" w:hAnsi="Times New Roman" w:cs="Times New Roman"/>
      <w:b/>
      <w:bCs/>
      <w:sz w:val="30"/>
      <w:szCs w:val="30"/>
      <w:shd w:val="clear" w:color="auto" w:fill="FFFFFF"/>
    </w:rPr>
  </w:style>
  <w:style w:type="character" w:customStyle="1" w:styleId="2">
    <w:name w:val="Основний текст (2)_"/>
    <w:basedOn w:val="a0"/>
    <w:link w:val="21"/>
    <w:uiPriority w:val="99"/>
    <w:locked/>
    <w:rsid w:val="000E0F92"/>
    <w:rPr>
      <w:rFonts w:ascii="Times New Roman" w:hAnsi="Times New Roman" w:cs="Times New Roman"/>
      <w:sz w:val="28"/>
      <w:szCs w:val="28"/>
      <w:shd w:val="clear" w:color="auto" w:fill="FFFFFF"/>
    </w:rPr>
  </w:style>
  <w:style w:type="character" w:customStyle="1" w:styleId="5">
    <w:name w:val="Основний текст (5)_"/>
    <w:basedOn w:val="a0"/>
    <w:link w:val="50"/>
    <w:uiPriority w:val="99"/>
    <w:locked/>
    <w:rsid w:val="000E0F92"/>
    <w:rPr>
      <w:rFonts w:ascii="Times New Roman" w:hAnsi="Times New Roman" w:cs="Times New Roman"/>
      <w:b/>
      <w:bCs/>
      <w:sz w:val="28"/>
      <w:szCs w:val="28"/>
      <w:shd w:val="clear" w:color="auto" w:fill="FFFFFF"/>
    </w:rPr>
  </w:style>
  <w:style w:type="paragraph" w:customStyle="1" w:styleId="40">
    <w:name w:val="Основний текст (4)"/>
    <w:basedOn w:val="a"/>
    <w:link w:val="4"/>
    <w:uiPriority w:val="99"/>
    <w:rsid w:val="000E0F92"/>
    <w:pPr>
      <w:widowControl w:val="0"/>
      <w:shd w:val="clear" w:color="auto" w:fill="FFFFFF"/>
      <w:spacing w:before="360" w:after="420" w:line="240" w:lineRule="atLeast"/>
      <w:jc w:val="center"/>
    </w:pPr>
    <w:rPr>
      <w:rFonts w:ascii="Times New Roman" w:eastAsiaTheme="minorHAnsi" w:hAnsi="Times New Roman" w:cs="Times New Roman"/>
      <w:b/>
      <w:bCs/>
      <w:sz w:val="30"/>
      <w:szCs w:val="30"/>
      <w:lang w:val="ru-RU" w:eastAsia="en-US"/>
    </w:rPr>
  </w:style>
  <w:style w:type="paragraph" w:customStyle="1" w:styleId="21">
    <w:name w:val="Основний текст (2)1"/>
    <w:basedOn w:val="a"/>
    <w:link w:val="2"/>
    <w:uiPriority w:val="99"/>
    <w:rsid w:val="000E0F92"/>
    <w:pPr>
      <w:widowControl w:val="0"/>
      <w:shd w:val="clear" w:color="auto" w:fill="FFFFFF"/>
      <w:spacing w:before="660" w:after="360" w:line="317" w:lineRule="exact"/>
      <w:ind w:hanging="360"/>
    </w:pPr>
    <w:rPr>
      <w:rFonts w:ascii="Times New Roman" w:eastAsiaTheme="minorHAnsi" w:hAnsi="Times New Roman" w:cs="Times New Roman"/>
      <w:sz w:val="28"/>
      <w:szCs w:val="28"/>
      <w:lang w:val="ru-RU" w:eastAsia="en-US"/>
    </w:rPr>
  </w:style>
  <w:style w:type="paragraph" w:customStyle="1" w:styleId="50">
    <w:name w:val="Основний текст (5)"/>
    <w:basedOn w:val="a"/>
    <w:link w:val="5"/>
    <w:uiPriority w:val="99"/>
    <w:rsid w:val="000E0F92"/>
    <w:pPr>
      <w:widowControl w:val="0"/>
      <w:shd w:val="clear" w:color="auto" w:fill="FFFFFF"/>
      <w:spacing w:after="0" w:line="336" w:lineRule="exact"/>
      <w:ind w:hanging="1700"/>
    </w:pPr>
    <w:rPr>
      <w:rFonts w:ascii="Times New Roman" w:eastAsiaTheme="minorHAnsi" w:hAnsi="Times New Roman" w:cs="Times New Roman"/>
      <w:b/>
      <w:bCs/>
      <w:sz w:val="28"/>
      <w:szCs w:val="28"/>
      <w:lang w:val="ru-RU" w:eastAsia="en-US"/>
    </w:rPr>
  </w:style>
  <w:style w:type="character" w:customStyle="1" w:styleId="42">
    <w:name w:val="Заголовок №4 (2)_"/>
    <w:basedOn w:val="a0"/>
    <w:link w:val="420"/>
    <w:locked/>
    <w:rsid w:val="00711C3E"/>
    <w:rPr>
      <w:rFonts w:ascii="Arial" w:eastAsia="Times New Roman" w:hAnsi="Arial" w:cs="Arial"/>
      <w:b/>
      <w:bCs/>
      <w:sz w:val="32"/>
      <w:szCs w:val="32"/>
      <w:shd w:val="clear" w:color="auto" w:fill="FFFFFF"/>
    </w:rPr>
  </w:style>
  <w:style w:type="character" w:customStyle="1" w:styleId="41">
    <w:name w:val="Заголовок №4_"/>
    <w:basedOn w:val="a0"/>
    <w:link w:val="43"/>
    <w:uiPriority w:val="99"/>
    <w:locked/>
    <w:rsid w:val="00711C3E"/>
    <w:rPr>
      <w:rFonts w:ascii="Times New Roman" w:hAnsi="Times New Roman" w:cs="Times New Roman"/>
      <w:b/>
      <w:bCs/>
      <w:sz w:val="36"/>
      <w:szCs w:val="36"/>
      <w:shd w:val="clear" w:color="auto" w:fill="FFFFFF"/>
    </w:rPr>
  </w:style>
  <w:style w:type="character" w:customStyle="1" w:styleId="7">
    <w:name w:val="Основний текст (7)_"/>
    <w:basedOn w:val="a0"/>
    <w:link w:val="70"/>
    <w:uiPriority w:val="99"/>
    <w:locked/>
    <w:rsid w:val="00711C3E"/>
    <w:rPr>
      <w:rFonts w:ascii="Times New Roman" w:hAnsi="Times New Roman" w:cs="Times New Roman"/>
      <w:b/>
      <w:bCs/>
      <w:i/>
      <w:iCs/>
      <w:sz w:val="28"/>
      <w:szCs w:val="28"/>
      <w:shd w:val="clear" w:color="auto" w:fill="FFFFFF"/>
    </w:rPr>
  </w:style>
  <w:style w:type="paragraph" w:customStyle="1" w:styleId="420">
    <w:name w:val="Заголовок №4 (2)"/>
    <w:basedOn w:val="a"/>
    <w:link w:val="42"/>
    <w:rsid w:val="00711C3E"/>
    <w:pPr>
      <w:widowControl w:val="0"/>
      <w:shd w:val="clear" w:color="auto" w:fill="FFFFFF"/>
      <w:spacing w:after="120" w:line="240" w:lineRule="atLeast"/>
      <w:outlineLvl w:val="3"/>
    </w:pPr>
    <w:rPr>
      <w:rFonts w:ascii="Arial" w:eastAsia="Times New Roman" w:hAnsi="Arial" w:cs="Arial"/>
      <w:b/>
      <w:bCs/>
      <w:sz w:val="32"/>
      <w:szCs w:val="32"/>
      <w:lang w:val="ru-RU" w:eastAsia="en-US"/>
    </w:rPr>
  </w:style>
  <w:style w:type="paragraph" w:customStyle="1" w:styleId="43">
    <w:name w:val="Заголовок №4"/>
    <w:basedOn w:val="a"/>
    <w:link w:val="41"/>
    <w:uiPriority w:val="99"/>
    <w:rsid w:val="00711C3E"/>
    <w:pPr>
      <w:widowControl w:val="0"/>
      <w:shd w:val="clear" w:color="auto" w:fill="FFFFFF"/>
      <w:spacing w:before="120" w:after="120" w:line="240" w:lineRule="atLeast"/>
      <w:outlineLvl w:val="3"/>
    </w:pPr>
    <w:rPr>
      <w:rFonts w:ascii="Times New Roman" w:eastAsiaTheme="minorHAnsi" w:hAnsi="Times New Roman" w:cs="Times New Roman"/>
      <w:b/>
      <w:bCs/>
      <w:sz w:val="36"/>
      <w:szCs w:val="36"/>
      <w:lang w:val="ru-RU" w:eastAsia="en-US"/>
    </w:rPr>
  </w:style>
  <w:style w:type="paragraph" w:customStyle="1" w:styleId="70">
    <w:name w:val="Основний текст (7)"/>
    <w:basedOn w:val="a"/>
    <w:link w:val="7"/>
    <w:uiPriority w:val="99"/>
    <w:rsid w:val="00711C3E"/>
    <w:pPr>
      <w:widowControl w:val="0"/>
      <w:shd w:val="clear" w:color="auto" w:fill="FFFFFF"/>
      <w:spacing w:before="960" w:after="360" w:line="240" w:lineRule="atLeast"/>
      <w:ind w:hanging="720"/>
      <w:jc w:val="both"/>
    </w:pPr>
    <w:rPr>
      <w:rFonts w:ascii="Times New Roman" w:eastAsiaTheme="minorHAnsi" w:hAnsi="Times New Roman" w:cs="Times New Roman"/>
      <w:b/>
      <w:bCs/>
      <w:i/>
      <w:iCs/>
      <w:sz w:val="28"/>
      <w:szCs w:val="28"/>
      <w:lang w:val="ru-RU" w:eastAsia="en-US"/>
    </w:rPr>
  </w:style>
  <w:style w:type="paragraph" w:styleId="a6">
    <w:name w:val="header"/>
    <w:basedOn w:val="a"/>
    <w:link w:val="a7"/>
    <w:uiPriority w:val="99"/>
    <w:semiHidden/>
    <w:unhideWhenUsed/>
    <w:rsid w:val="00DB2D6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B2D6C"/>
    <w:rPr>
      <w:rFonts w:eastAsiaTheme="minorEastAsia"/>
      <w:lang w:val="uk-UA" w:eastAsia="uk-UA"/>
    </w:rPr>
  </w:style>
  <w:style w:type="paragraph" w:styleId="a8">
    <w:name w:val="footer"/>
    <w:basedOn w:val="a"/>
    <w:link w:val="a9"/>
    <w:uiPriority w:val="99"/>
    <w:unhideWhenUsed/>
    <w:rsid w:val="00DB2D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2D6C"/>
    <w:rPr>
      <w:rFonts w:eastAsiaTheme="minorEastAsia"/>
      <w:lang w:val="uk-UA" w:eastAsia="uk-UA"/>
    </w:rPr>
  </w:style>
  <w:style w:type="character" w:customStyle="1" w:styleId="5-1pt">
    <w:name w:val="Основний текст (5) + Інтервал -1 pt"/>
    <w:basedOn w:val="5"/>
    <w:uiPriority w:val="99"/>
    <w:rsid w:val="003A2028"/>
    <w:rPr>
      <w:color w:val="000000"/>
      <w:spacing w:val="-30"/>
      <w:w w:val="100"/>
      <w:position w:val="0"/>
      <w:lang w:val="uk-UA" w:eastAsia="uk-UA"/>
    </w:rPr>
  </w:style>
  <w:style w:type="paragraph" w:customStyle="1" w:styleId="aa">
    <w:name w:val="Нормальний текст"/>
    <w:basedOn w:val="a"/>
    <w:rsid w:val="00FC1925"/>
    <w:pPr>
      <w:spacing w:before="120" w:after="0" w:line="240" w:lineRule="auto"/>
      <w:ind w:firstLine="567"/>
    </w:pPr>
    <w:rPr>
      <w:rFonts w:ascii="Antiqua" w:eastAsia="Times New Roman" w:hAnsi="Antiqua" w:cs="Times New Roman"/>
      <w:sz w:val="26"/>
      <w:szCs w:val="20"/>
      <w:lang w:eastAsia="ru-RU"/>
    </w:rPr>
  </w:style>
  <w:style w:type="paragraph" w:customStyle="1" w:styleId="Pa12">
    <w:name w:val="Pa12"/>
    <w:basedOn w:val="a"/>
    <w:next w:val="a"/>
    <w:uiPriority w:val="99"/>
    <w:rsid w:val="004108E3"/>
    <w:pPr>
      <w:autoSpaceDE w:val="0"/>
      <w:autoSpaceDN w:val="0"/>
      <w:adjustRightInd w:val="0"/>
      <w:spacing w:after="0" w:line="241" w:lineRule="atLeast"/>
    </w:pPr>
    <w:rPr>
      <w:rFonts w:ascii="Roboto" w:eastAsiaTheme="minorHAnsi" w:hAnsi="Roboto"/>
      <w:sz w:val="24"/>
      <w:szCs w:val="24"/>
      <w:lang w:val="ru-RU" w:eastAsia="en-US"/>
    </w:rPr>
  </w:style>
  <w:style w:type="character" w:customStyle="1" w:styleId="A00">
    <w:name w:val="A0"/>
    <w:uiPriority w:val="99"/>
    <w:rsid w:val="004108E3"/>
    <w:rPr>
      <w:rFonts w:cs="Roboto"/>
      <w:b/>
      <w:bCs/>
      <w:color w:val="000000"/>
      <w:sz w:val="22"/>
      <w:szCs w:val="22"/>
    </w:rPr>
  </w:style>
  <w:style w:type="paragraph" w:customStyle="1" w:styleId="Pa9">
    <w:name w:val="Pa9"/>
    <w:basedOn w:val="a"/>
    <w:next w:val="a"/>
    <w:uiPriority w:val="99"/>
    <w:rsid w:val="004108E3"/>
    <w:pPr>
      <w:autoSpaceDE w:val="0"/>
      <w:autoSpaceDN w:val="0"/>
      <w:adjustRightInd w:val="0"/>
      <w:spacing w:after="0" w:line="241" w:lineRule="atLeast"/>
    </w:pPr>
    <w:rPr>
      <w:rFonts w:ascii="Roboto" w:eastAsiaTheme="minorHAnsi" w:hAnsi="Roboto"/>
      <w:sz w:val="24"/>
      <w:szCs w:val="24"/>
      <w:lang w:val="ru-RU" w:eastAsia="en-US"/>
    </w:rPr>
  </w:style>
  <w:style w:type="character" w:customStyle="1" w:styleId="A40">
    <w:name w:val="A4"/>
    <w:uiPriority w:val="99"/>
    <w:rsid w:val="004108E3"/>
    <w:rPr>
      <w:rFonts w:cs="Roboto"/>
      <w:color w:val="000000"/>
      <w:sz w:val="12"/>
      <w:szCs w:val="12"/>
    </w:rPr>
  </w:style>
  <w:style w:type="paragraph" w:styleId="ab">
    <w:name w:val="No Spacing"/>
    <w:uiPriority w:val="1"/>
    <w:qFormat/>
    <w:rsid w:val="004108E3"/>
    <w:pPr>
      <w:spacing w:after="0" w:line="240" w:lineRule="auto"/>
    </w:pPr>
  </w:style>
  <w:style w:type="character" w:customStyle="1" w:styleId="a4">
    <w:name w:val="Абзац списка Знак"/>
    <w:link w:val="a3"/>
    <w:uiPriority w:val="34"/>
    <w:rsid w:val="004108E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2018-06-07T14:42:00Z</cp:lastPrinted>
  <dcterms:created xsi:type="dcterms:W3CDTF">2015-12-24T13:56:00Z</dcterms:created>
  <dcterms:modified xsi:type="dcterms:W3CDTF">2019-05-17T08:43:00Z</dcterms:modified>
</cp:coreProperties>
</file>